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A5" w:rsidRPr="004D7ECA" w:rsidRDefault="0072343A" w:rsidP="004D7ECA">
      <w:pPr>
        <w:pStyle w:val="Brezrazmikov"/>
        <w:rPr>
          <w:b/>
          <w:sz w:val="28"/>
          <w:szCs w:val="28"/>
        </w:rPr>
      </w:pPr>
      <w:r w:rsidRPr="004D7ECA">
        <w:rPr>
          <w:b/>
          <w:sz w:val="28"/>
          <w:szCs w:val="28"/>
        </w:rPr>
        <w:t>Navodila za vpeljavo pošiljanja izpisov preko e-pošte v programih Finesa</w:t>
      </w:r>
    </w:p>
    <w:p w:rsidR="004D7ECA" w:rsidRPr="00FC0562" w:rsidRDefault="004D7ECA" w:rsidP="004D7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 2</w:t>
      </w:r>
    </w:p>
    <w:p w:rsidR="0072343A" w:rsidRDefault="004D7ECA" w:rsidP="004D7ECA">
      <w:pPr>
        <w:pStyle w:val="Brezrazmikov"/>
      </w:pPr>
      <w:r>
        <w:t>Ver2</w:t>
      </w:r>
      <w:r w:rsidR="00CB51DC">
        <w:t xml:space="preserve"> </w:t>
      </w:r>
      <w:r w:rsidR="00CB51DC" w:rsidRPr="00CB51DC">
        <w:rPr>
          <w:color w:val="4F81BD" w:themeColor="accent1"/>
        </w:rPr>
        <w:t>spremembe so obarvano modro</w:t>
      </w:r>
      <w:r w:rsidRPr="00CB51DC">
        <w:rPr>
          <w:color w:val="4F81BD" w:themeColor="accent1"/>
        </w:rPr>
        <w:t xml:space="preserve"> </w:t>
      </w:r>
      <w:r>
        <w:t>(27.5.2016):</w:t>
      </w:r>
    </w:p>
    <w:p w:rsidR="004D7ECA" w:rsidRDefault="004D7ECA" w:rsidP="004D7ECA">
      <w:pPr>
        <w:pStyle w:val="Brezrazmikov"/>
        <w:numPr>
          <w:ilvl w:val="0"/>
          <w:numId w:val="4"/>
        </w:numPr>
      </w:pPr>
      <w:r>
        <w:t xml:space="preserve">priloge se shranjujejo v bazo s posnetki </w:t>
      </w:r>
    </w:p>
    <w:p w:rsidR="004D7ECA" w:rsidRDefault="004D7ECA" w:rsidP="004D7ECA">
      <w:pPr>
        <w:pStyle w:val="Brezrazmikov"/>
        <w:numPr>
          <w:ilvl w:val="0"/>
          <w:numId w:val="4"/>
        </w:numPr>
      </w:pPr>
      <w:r>
        <w:t xml:space="preserve">omogočen je premik med uporabniki (nekdo pripravi </w:t>
      </w:r>
      <w:proofErr w:type="spellStart"/>
      <w:r>
        <w:t>ePošto</w:t>
      </w:r>
      <w:proofErr w:type="spellEnd"/>
      <w:r>
        <w:t xml:space="preserve"> in jo premakne v </w:t>
      </w:r>
      <w:proofErr w:type="spellStart"/>
      <w:r>
        <w:t>neposlana</w:t>
      </w:r>
      <w:proofErr w:type="spellEnd"/>
      <w:r>
        <w:t xml:space="preserve"> drugemu, ki jo preveri in pošlje končnemu prejemniku</w:t>
      </w:r>
    </w:p>
    <w:p w:rsidR="004D7ECA" w:rsidRDefault="004D7ECA" w:rsidP="004D7ECA">
      <w:pPr>
        <w:pStyle w:val="Brezrazmikov"/>
        <w:numPr>
          <w:ilvl w:val="0"/>
          <w:numId w:val="4"/>
        </w:numPr>
      </w:pPr>
      <w:r>
        <w:t xml:space="preserve">podpisovanje </w:t>
      </w:r>
      <w:proofErr w:type="spellStart"/>
      <w:r>
        <w:t>pdf</w:t>
      </w:r>
      <w:proofErr w:type="spellEnd"/>
      <w:r>
        <w:t xml:space="preserve"> prilog</w:t>
      </w:r>
    </w:p>
    <w:p w:rsidR="004D7ECA" w:rsidRDefault="004D7ECA" w:rsidP="004D7ECA">
      <w:pPr>
        <w:pStyle w:val="Brezrazmikov"/>
        <w:numPr>
          <w:ilvl w:val="0"/>
          <w:numId w:val="4"/>
        </w:numPr>
      </w:pPr>
      <w:r>
        <w:t>dodan je končni pošiljatelj pošte (zaradi premikov med uporabniki)</w:t>
      </w:r>
    </w:p>
    <w:p w:rsidR="0072343A" w:rsidRPr="004B2E9E" w:rsidRDefault="0072343A" w:rsidP="00F66781">
      <w:pPr>
        <w:pStyle w:val="Naslov1"/>
      </w:pPr>
      <w:r w:rsidRPr="004B2E9E">
        <w:t xml:space="preserve">Nastavitev pošiljateljev e-pošte </w:t>
      </w:r>
    </w:p>
    <w:p w:rsidR="0072343A" w:rsidRDefault="0072343A" w:rsidP="00242952">
      <w:pPr>
        <w:pStyle w:val="Odstavekseznama"/>
        <w:ind w:left="432"/>
        <w:rPr>
          <w:i/>
        </w:rPr>
      </w:pPr>
      <w:r w:rsidRPr="0072343A">
        <w:rPr>
          <w:i/>
        </w:rPr>
        <w:t xml:space="preserve">Nastavitve – Vzdrževalec - Nastavitve za </w:t>
      </w:r>
      <w:proofErr w:type="spellStart"/>
      <w:r w:rsidRPr="0072343A">
        <w:rPr>
          <w:i/>
        </w:rPr>
        <w:t>ftp</w:t>
      </w:r>
      <w:proofErr w:type="spellEnd"/>
      <w:r w:rsidRPr="0072343A">
        <w:rPr>
          <w:i/>
        </w:rPr>
        <w:t>, E-pošto in zunanje programe</w:t>
      </w:r>
    </w:p>
    <w:p w:rsidR="004B2E9E" w:rsidRDefault="004B2E9E" w:rsidP="00242952">
      <w:pPr>
        <w:pStyle w:val="Odstavekseznama"/>
        <w:ind w:left="432"/>
        <w:rPr>
          <w:i/>
        </w:rPr>
      </w:pPr>
    </w:p>
    <w:p w:rsidR="004B2E9E" w:rsidRDefault="004B2E9E" w:rsidP="00242952">
      <w:pPr>
        <w:pStyle w:val="Odstavekseznama"/>
        <w:ind w:left="432"/>
      </w:pPr>
      <w:r>
        <w:t xml:space="preserve">Vnesti je potrebno vse podatke in geslo. Testno sporočilo pošlje na vneseni </w:t>
      </w:r>
      <w:proofErr w:type="spellStart"/>
      <w:r>
        <w:t>mail</w:t>
      </w:r>
      <w:proofErr w:type="spellEnd"/>
      <w:r>
        <w:t xml:space="preserve"> in na </w:t>
      </w:r>
      <w:hyperlink r:id="rId6" w:history="1">
        <w:r w:rsidRPr="00FA696F">
          <w:rPr>
            <w:rStyle w:val="Hiperpovezava"/>
          </w:rPr>
          <w:t>podpora@finesa.si</w:t>
        </w:r>
      </w:hyperlink>
    </w:p>
    <w:p w:rsidR="004B2E9E" w:rsidRDefault="004B2E9E" w:rsidP="00242952">
      <w:pPr>
        <w:pStyle w:val="Odstavekseznama"/>
        <w:ind w:left="432"/>
      </w:pPr>
    </w:p>
    <w:p w:rsidR="004B2E9E" w:rsidRPr="004B2E9E" w:rsidRDefault="004B2E9E" w:rsidP="00242952">
      <w:pPr>
        <w:pStyle w:val="Odstavekseznama"/>
        <w:ind w:left="432"/>
      </w:pPr>
      <w:r>
        <w:t xml:space="preserve">Nastavi se lahko v katerem podjetju, programu in za katerega uporabnika je </w:t>
      </w:r>
      <w:proofErr w:type="spellStart"/>
      <w:r>
        <w:t>email</w:t>
      </w:r>
      <w:proofErr w:type="spellEnd"/>
      <w:r>
        <w:t xml:space="preserve"> naslov dosegljiv.</w:t>
      </w:r>
    </w:p>
    <w:p w:rsidR="0072343A" w:rsidRDefault="0072343A" w:rsidP="00242952">
      <w:pPr>
        <w:pStyle w:val="Odstavekseznama"/>
        <w:ind w:left="432"/>
      </w:pPr>
    </w:p>
    <w:p w:rsidR="0072343A" w:rsidRPr="0072343A" w:rsidRDefault="0072343A" w:rsidP="00242952">
      <w:pPr>
        <w:pStyle w:val="Odstavekseznama"/>
        <w:ind w:left="432"/>
      </w:pPr>
      <w:r>
        <w:t>Dva primera</w:t>
      </w:r>
    </w:p>
    <w:p w:rsidR="0072343A" w:rsidRDefault="004D7ECA" w:rsidP="00242952">
      <w:pPr>
        <w:pStyle w:val="Odstavekseznama"/>
        <w:ind w:left="432"/>
      </w:pPr>
      <w:r>
        <w:rPr>
          <w:noProof/>
          <w:lang w:eastAsia="sl-SI"/>
        </w:rPr>
        <w:drawing>
          <wp:inline distT="0" distB="0" distL="0" distR="0" wp14:anchorId="4CCB9788" wp14:editId="39811A71">
            <wp:extent cx="3600000" cy="2427875"/>
            <wp:effectExtent l="0" t="0" r="63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2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43A">
        <w:rPr>
          <w:noProof/>
          <w:lang w:eastAsia="sl-SI"/>
        </w:rPr>
        <w:drawing>
          <wp:inline distT="0" distB="0" distL="0" distR="0" wp14:anchorId="09524545" wp14:editId="34382EBA">
            <wp:extent cx="3600000" cy="2408941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43A" w:rsidRDefault="0072343A" w:rsidP="00242952">
      <w:pPr>
        <w:pStyle w:val="Odstavekseznama"/>
        <w:ind w:left="432"/>
      </w:pPr>
    </w:p>
    <w:p w:rsidR="004B2E9E" w:rsidRPr="000266D4" w:rsidRDefault="000266D4" w:rsidP="00F66781">
      <w:pPr>
        <w:pStyle w:val="Naslov1"/>
        <w:ind w:left="420"/>
      </w:pPr>
      <w:r w:rsidRPr="000266D4">
        <w:t>Nastavitev oblik e-pošte</w:t>
      </w:r>
    </w:p>
    <w:p w:rsidR="000266D4" w:rsidRDefault="000266D4" w:rsidP="00F66781">
      <w:pPr>
        <w:pStyle w:val="Odstavekseznama"/>
        <w:ind w:left="432"/>
        <w:rPr>
          <w:i/>
        </w:rPr>
      </w:pPr>
      <w:r w:rsidRPr="000266D4">
        <w:rPr>
          <w:i/>
        </w:rPr>
        <w:t xml:space="preserve">Nastavitve – Sistemska opravila – Nastavitev oblik za e-pošto </w:t>
      </w:r>
    </w:p>
    <w:p w:rsidR="000266D4" w:rsidRDefault="000266D4" w:rsidP="00F66781">
      <w:pPr>
        <w:pStyle w:val="Odstavekseznama"/>
        <w:ind w:left="432"/>
      </w:pPr>
    </w:p>
    <w:p w:rsidR="000266D4" w:rsidRDefault="000266D4" w:rsidP="00F66781">
      <w:pPr>
        <w:pStyle w:val="Odstavekseznama"/>
        <w:ind w:left="432"/>
      </w:pPr>
      <w:r>
        <w:t xml:space="preserve">Tu se nahajajo </w:t>
      </w:r>
      <w:proofErr w:type="spellStart"/>
      <w:r>
        <w:t>prednastavljene</w:t>
      </w:r>
      <w:proofErr w:type="spellEnd"/>
      <w:r>
        <w:t xml:space="preserve"> oblike za e-pošto. Določene šifre v programu pomenijo določene programirane module za avtomatsko pošiljanje pošte:</w:t>
      </w:r>
    </w:p>
    <w:p w:rsidR="000266D4" w:rsidRDefault="000266D4" w:rsidP="00F66781">
      <w:pPr>
        <w:pStyle w:val="Odstavekseznama"/>
        <w:ind w:left="432"/>
      </w:pPr>
      <w:proofErr w:type="spellStart"/>
      <w:r>
        <w:t>eIOP</w:t>
      </w:r>
      <w:proofErr w:type="spellEnd"/>
      <w:r>
        <w:t xml:space="preserve"> – izpis odprtih postavk </w:t>
      </w:r>
      <w:r w:rsidR="003E6E29">
        <w:t>(</w:t>
      </w:r>
      <w:proofErr w:type="spellStart"/>
      <w:r w:rsidR="003E6E29">
        <w:t>GkSk</w:t>
      </w:r>
      <w:proofErr w:type="spellEnd"/>
      <w:r w:rsidR="00382DD6">
        <w:t xml:space="preserve"> - SBC</w:t>
      </w:r>
      <w:r w:rsidR="003E6E29">
        <w:t>)</w:t>
      </w:r>
    </w:p>
    <w:p w:rsidR="003E6E29" w:rsidRDefault="003E6E29" w:rsidP="00F66781">
      <w:pPr>
        <w:pStyle w:val="Odstavekseznama"/>
        <w:ind w:left="432"/>
      </w:pPr>
      <w:proofErr w:type="spellStart"/>
      <w:r w:rsidRPr="003E6E29">
        <w:t>ePOP</w:t>
      </w:r>
      <w:proofErr w:type="spellEnd"/>
      <w:r>
        <w:t xml:space="preserve"> – izpis poročila o preizkusu (</w:t>
      </w:r>
      <w:proofErr w:type="spellStart"/>
      <w:r>
        <w:t>Bp</w:t>
      </w:r>
      <w:proofErr w:type="spellEnd"/>
      <w:r>
        <w:t xml:space="preserve"> - </w:t>
      </w:r>
      <w:proofErr w:type="spellStart"/>
      <w:r>
        <w:t>BeniTehing</w:t>
      </w:r>
      <w:proofErr w:type="spellEnd"/>
      <w:r>
        <w:t>)</w:t>
      </w:r>
    </w:p>
    <w:p w:rsidR="003E6E29" w:rsidRDefault="003E6E29" w:rsidP="00F66781">
      <w:pPr>
        <w:pStyle w:val="Odstavekseznama"/>
        <w:ind w:left="432"/>
      </w:pPr>
    </w:p>
    <w:p w:rsidR="00382DD6" w:rsidRDefault="00F954A0" w:rsidP="00F66781">
      <w:pPr>
        <w:pStyle w:val="Odstavekseznama"/>
        <w:ind w:left="432"/>
      </w:pPr>
      <w:r>
        <w:t>Vnesti je potrebno šifro in opis oblike. Po želji lahko vnesemo tudi pošiljatelja (Od), kopijo (</w:t>
      </w:r>
      <w:proofErr w:type="spellStart"/>
      <w:r>
        <w:t>Kp</w:t>
      </w:r>
      <w:proofErr w:type="spellEnd"/>
      <w:r>
        <w:t>), skrito kopijo (</w:t>
      </w:r>
      <w:proofErr w:type="spellStart"/>
      <w:r>
        <w:t>Skp</w:t>
      </w:r>
      <w:proofErr w:type="spellEnd"/>
      <w:r>
        <w:t xml:space="preserve">), zadevo in telo. </w:t>
      </w:r>
    </w:p>
    <w:p w:rsidR="00CB51DC" w:rsidRPr="00CB51DC" w:rsidRDefault="00CB51DC" w:rsidP="00F66781">
      <w:pPr>
        <w:pStyle w:val="Odstavekseznama"/>
        <w:ind w:left="432"/>
        <w:rPr>
          <w:color w:val="4F81BD" w:themeColor="accent1"/>
        </w:rPr>
      </w:pPr>
      <w:r w:rsidRPr="00CB51DC">
        <w:rPr>
          <w:color w:val="4F81BD" w:themeColor="accent1"/>
        </w:rPr>
        <w:t xml:space="preserve">Polje </w:t>
      </w:r>
      <w:r w:rsidRPr="00CB51DC">
        <w:rPr>
          <w:i/>
          <w:color w:val="4F81BD" w:themeColor="accent1"/>
        </w:rPr>
        <w:t>Uporabnik, ki sme poslati pošto</w:t>
      </w:r>
      <w:r w:rsidRPr="00CB51DC">
        <w:rPr>
          <w:color w:val="4F81BD" w:themeColor="accent1"/>
        </w:rPr>
        <w:t xml:space="preserve"> se uporablja v primeru, če vemo, da bo nekdo pripravil pošto (npr IOP), pregledal in poslal (podpisal) pa jo bo drugi uporabnik. Da ne pride do tega, da bi že prvi uporabnik pomotoma poslal pošto v obliko eksplicitno napišemo kdo jo lahko pošilja.</w:t>
      </w:r>
    </w:p>
    <w:p w:rsidR="00CB51DC" w:rsidRDefault="00CB51DC" w:rsidP="00F66781">
      <w:pPr>
        <w:pStyle w:val="Odstavekseznama"/>
        <w:ind w:left="432"/>
      </w:pPr>
      <w:r>
        <w:t xml:space="preserve"> </w:t>
      </w:r>
    </w:p>
    <w:p w:rsidR="000266D4" w:rsidRDefault="00F954A0" w:rsidP="00F66781">
      <w:pPr>
        <w:pStyle w:val="Odstavekseznama"/>
        <w:ind w:left="432"/>
      </w:pPr>
      <w:r>
        <w:t xml:space="preserve">Pri vnosu polja </w:t>
      </w:r>
      <w:r w:rsidRPr="00382DD6">
        <w:rPr>
          <w:i/>
        </w:rPr>
        <w:t>Telo</w:t>
      </w:r>
      <w:r>
        <w:t xml:space="preserve"> je premik v novo vrst</w:t>
      </w:r>
      <w:r w:rsidR="00382DD6">
        <w:t>ico pritisk na  Ctrl-Enter!</w:t>
      </w:r>
    </w:p>
    <w:p w:rsidR="00F954A0" w:rsidRDefault="00F954A0" w:rsidP="00F66781">
      <w:pPr>
        <w:pStyle w:val="Odstavekseznama"/>
        <w:ind w:left="432"/>
      </w:pPr>
    </w:p>
    <w:p w:rsidR="00F954A0" w:rsidRDefault="00F954A0" w:rsidP="00F66781">
      <w:pPr>
        <w:pStyle w:val="Odstavekseznama"/>
        <w:ind w:left="432"/>
      </w:pPr>
      <w:r>
        <w:t>Primer:</w:t>
      </w:r>
    </w:p>
    <w:p w:rsidR="00F954A0" w:rsidRDefault="004D7ECA" w:rsidP="00F66781">
      <w:pPr>
        <w:pStyle w:val="Odstavekseznama"/>
        <w:ind w:left="432"/>
      </w:pPr>
      <w:r>
        <w:rPr>
          <w:noProof/>
          <w:lang w:eastAsia="sl-SI"/>
        </w:rPr>
        <w:drawing>
          <wp:inline distT="0" distB="0" distL="0" distR="0">
            <wp:extent cx="5760720" cy="33223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781" w:rsidRDefault="00F66781" w:rsidP="00F66781">
      <w:pPr>
        <w:ind w:left="-288"/>
      </w:pPr>
    </w:p>
    <w:p w:rsidR="00F954A0" w:rsidRDefault="00F954A0" w:rsidP="00F66781">
      <w:pPr>
        <w:pStyle w:val="Naslov1"/>
        <w:pageBreakBefore/>
        <w:ind w:left="431" w:hanging="431"/>
      </w:pPr>
      <w:r w:rsidRPr="00F954A0">
        <w:lastRenderedPageBreak/>
        <w:t>Pošiljanje</w:t>
      </w:r>
      <w:r w:rsidR="00CB51DC">
        <w:t xml:space="preserve"> in premikanje</w:t>
      </w:r>
      <w:r w:rsidRPr="00F954A0">
        <w:t xml:space="preserve"> e-pošte</w:t>
      </w:r>
    </w:p>
    <w:p w:rsidR="00F954A0" w:rsidRPr="00F522CF" w:rsidRDefault="00F954A0" w:rsidP="00F66781">
      <w:pPr>
        <w:pStyle w:val="Odstavekseznama"/>
        <w:ind w:left="431"/>
        <w:rPr>
          <w:i/>
        </w:rPr>
      </w:pPr>
      <w:bookmarkStart w:id="0" w:name="OLE_LINK4"/>
      <w:bookmarkStart w:id="1" w:name="OLE_LINK5"/>
      <w:bookmarkStart w:id="2" w:name="OLE_LINK6"/>
      <w:r w:rsidRPr="00F522CF">
        <w:rPr>
          <w:i/>
        </w:rPr>
        <w:t>Obdelave – Pošiljanje E-pošte</w:t>
      </w:r>
    </w:p>
    <w:bookmarkEnd w:id="0"/>
    <w:bookmarkEnd w:id="1"/>
    <w:bookmarkEnd w:id="2"/>
    <w:p w:rsidR="00F954A0" w:rsidRDefault="00F522CF" w:rsidP="00F66781">
      <w:pPr>
        <w:pStyle w:val="Odstavekseznama"/>
        <w:ind w:left="431"/>
      </w:pPr>
      <w:r>
        <w:t>Če je polje onemogočeno pomeni, da ni nobene nove pošte za pošiljanje.</w:t>
      </w:r>
    </w:p>
    <w:p w:rsidR="00F522CF" w:rsidRDefault="00F522CF" w:rsidP="00F66781">
      <w:pPr>
        <w:pStyle w:val="Odstavekseznama"/>
        <w:ind w:left="431"/>
      </w:pPr>
      <w:r>
        <w:t>V formi se pojavijo vsa ne</w:t>
      </w:r>
      <w:r w:rsidR="00B931ED">
        <w:t xml:space="preserve"> </w:t>
      </w:r>
      <w:r>
        <w:t>poslana sporočila. Z rdečo so označeni podatki, ki manjkajo (za…).</w:t>
      </w:r>
    </w:p>
    <w:p w:rsidR="00145680" w:rsidRDefault="00F522CF" w:rsidP="00F66781">
      <w:pPr>
        <w:pStyle w:val="Odstavekseznama"/>
        <w:ind w:left="431"/>
      </w:pPr>
      <w:r>
        <w:t xml:space="preserve">Tu lahko še vse spreminjamo in pregledujemo. </w:t>
      </w:r>
    </w:p>
    <w:p w:rsidR="00145680" w:rsidRPr="00B931ED" w:rsidRDefault="00145680" w:rsidP="00F66781">
      <w:pPr>
        <w:pStyle w:val="Odstavekseznama"/>
        <w:ind w:left="431"/>
        <w:rPr>
          <w:color w:val="4F81BD" w:themeColor="accent1"/>
        </w:rPr>
      </w:pPr>
      <w:r w:rsidRPr="00B931ED">
        <w:rPr>
          <w:color w:val="4F81BD" w:themeColor="accent1"/>
        </w:rPr>
        <w:t>Izberemo si akcijo, ki jo želimo izvesti: pošiljanje, premik ali podpisovanje in pošiljanje. Nadalje si izberemo ali to naredimo z vso ne</w:t>
      </w:r>
      <w:r w:rsidR="00B931ED">
        <w:rPr>
          <w:color w:val="4F81BD" w:themeColor="accent1"/>
        </w:rPr>
        <w:t xml:space="preserve"> </w:t>
      </w:r>
      <w:r w:rsidRPr="00B931ED">
        <w:rPr>
          <w:color w:val="4F81BD" w:themeColor="accent1"/>
        </w:rPr>
        <w:t xml:space="preserve">poslano pošto ali samo s trenutno, ki je na zaslonu. Nato pritisnemo gumb </w:t>
      </w:r>
      <w:r w:rsidRPr="00B931ED">
        <w:rPr>
          <w:i/>
          <w:color w:val="4F81BD" w:themeColor="accent1"/>
        </w:rPr>
        <w:t>V redu</w:t>
      </w:r>
      <w:r w:rsidRPr="00B931ED">
        <w:rPr>
          <w:color w:val="4F81BD" w:themeColor="accent1"/>
        </w:rPr>
        <w:t>.</w:t>
      </w:r>
    </w:p>
    <w:p w:rsidR="00145680" w:rsidRPr="00B931ED" w:rsidRDefault="00145680" w:rsidP="00F66781">
      <w:pPr>
        <w:pStyle w:val="Odstavekseznama"/>
        <w:ind w:left="431"/>
        <w:rPr>
          <w:color w:val="4F81BD" w:themeColor="accent1"/>
        </w:rPr>
      </w:pPr>
      <w:r w:rsidRPr="00B931ED">
        <w:rPr>
          <w:color w:val="4F81BD" w:themeColor="accent1"/>
        </w:rPr>
        <w:t>Če izberemo:</w:t>
      </w:r>
    </w:p>
    <w:p w:rsidR="00145680" w:rsidRPr="00B931ED" w:rsidRDefault="00145680" w:rsidP="00F66781">
      <w:pPr>
        <w:pStyle w:val="Odstavekseznama"/>
        <w:ind w:left="431"/>
        <w:rPr>
          <w:color w:val="4F81BD" w:themeColor="accent1"/>
        </w:rPr>
      </w:pPr>
      <w:r w:rsidRPr="00B931ED">
        <w:rPr>
          <w:i/>
          <w:color w:val="4F81BD" w:themeColor="accent1"/>
        </w:rPr>
        <w:t>Pošlji pošto</w:t>
      </w:r>
      <w:r w:rsidRPr="00B931ED">
        <w:rPr>
          <w:color w:val="4F81BD" w:themeColor="accent1"/>
        </w:rPr>
        <w:t xml:space="preserve"> program najprej preveri, kaj lahko pošlje in nas na to opozori.</w:t>
      </w:r>
    </w:p>
    <w:p w:rsidR="00145680" w:rsidRPr="00B931ED" w:rsidRDefault="00145680" w:rsidP="00F66781">
      <w:pPr>
        <w:pStyle w:val="Odstavekseznama"/>
        <w:ind w:left="431"/>
        <w:rPr>
          <w:color w:val="4F81BD" w:themeColor="accent1"/>
        </w:rPr>
      </w:pPr>
      <w:r w:rsidRPr="00B931ED">
        <w:rPr>
          <w:i/>
          <w:color w:val="4F81BD" w:themeColor="accent1"/>
        </w:rPr>
        <w:t>Premakni drugemu uporabniku</w:t>
      </w:r>
      <w:r w:rsidRPr="00B931ED">
        <w:rPr>
          <w:color w:val="4F81BD" w:themeColor="accent1"/>
        </w:rPr>
        <w:t xml:space="preserve"> nas program vpraša za uporabnika, komu naj </w:t>
      </w:r>
      <w:r w:rsidR="00B931ED" w:rsidRPr="00B931ED">
        <w:rPr>
          <w:color w:val="4F81BD" w:themeColor="accent1"/>
        </w:rPr>
        <w:t>pošto premakne</w:t>
      </w:r>
      <w:r w:rsidRPr="00B931ED">
        <w:rPr>
          <w:color w:val="4F81BD" w:themeColor="accent1"/>
        </w:rPr>
        <w:t>.</w:t>
      </w:r>
      <w:r w:rsidR="00B931ED" w:rsidRPr="00B931ED">
        <w:rPr>
          <w:color w:val="4F81BD" w:themeColor="accent1"/>
        </w:rPr>
        <w:t xml:space="preserve"> Izbiramo lahko samo med uporabniki, ki imajo nastavljeno e-Pošto (Poglavje 1) .</w:t>
      </w:r>
    </w:p>
    <w:p w:rsidR="00B931ED" w:rsidRDefault="00B931ED" w:rsidP="00F66781">
      <w:pPr>
        <w:pStyle w:val="Odstavekseznama"/>
        <w:ind w:left="431"/>
        <w:rPr>
          <w:color w:val="4F81BD" w:themeColor="accent1"/>
        </w:rPr>
      </w:pPr>
      <w:r w:rsidRPr="00B931ED">
        <w:rPr>
          <w:i/>
          <w:color w:val="4F81BD" w:themeColor="accent1"/>
        </w:rPr>
        <w:t xml:space="preserve">Podpiši in pošlji pošto </w:t>
      </w:r>
      <w:r w:rsidRPr="00B931ED">
        <w:rPr>
          <w:color w:val="4F81BD" w:themeColor="accent1"/>
        </w:rPr>
        <w:t>lahko izberemo v primeru, da ima uporabnik nastavljen certifikat za podpisovanje PDF (Poglavje 8)</w:t>
      </w:r>
      <w:r>
        <w:rPr>
          <w:color w:val="4F81BD" w:themeColor="accent1"/>
        </w:rPr>
        <w:t xml:space="preserve"> V tem primeru ob pošiljanju program </w:t>
      </w:r>
      <w:proofErr w:type="spellStart"/>
      <w:r>
        <w:rPr>
          <w:color w:val="4F81BD" w:themeColor="accent1"/>
        </w:rPr>
        <w:t>pdf</w:t>
      </w:r>
      <w:proofErr w:type="spellEnd"/>
      <w:r>
        <w:rPr>
          <w:color w:val="4F81BD" w:themeColor="accent1"/>
        </w:rPr>
        <w:t xml:space="preserve"> priloge podpiše s certifikatom, jim pred ime doda še oznako </w:t>
      </w:r>
      <w:proofErr w:type="spellStart"/>
      <w:r>
        <w:rPr>
          <w:color w:val="4F81BD" w:themeColor="accent1"/>
        </w:rPr>
        <w:t>Signed</w:t>
      </w:r>
      <w:proofErr w:type="spellEnd"/>
      <w:r>
        <w:rPr>
          <w:color w:val="4F81BD" w:themeColor="accent1"/>
        </w:rPr>
        <w:t>_ (</w:t>
      </w:r>
      <w:proofErr w:type="spellStart"/>
      <w:r>
        <w:rPr>
          <w:color w:val="4F81BD" w:themeColor="accent1"/>
        </w:rPr>
        <w:t>iop.pdf</w:t>
      </w:r>
      <w:proofErr w:type="spellEnd"/>
      <w:r>
        <w:rPr>
          <w:color w:val="4F81BD" w:themeColor="accent1"/>
        </w:rPr>
        <w:t xml:space="preserve"> -&gt;</w:t>
      </w:r>
      <w:proofErr w:type="spellStart"/>
      <w:r>
        <w:rPr>
          <w:color w:val="4F81BD" w:themeColor="accent1"/>
        </w:rPr>
        <w:t>Signed</w:t>
      </w:r>
      <w:proofErr w:type="spellEnd"/>
      <w:r>
        <w:rPr>
          <w:color w:val="4F81BD" w:themeColor="accent1"/>
        </w:rPr>
        <w:t>_</w:t>
      </w:r>
      <w:proofErr w:type="spellStart"/>
      <w:r>
        <w:rPr>
          <w:color w:val="4F81BD" w:themeColor="accent1"/>
        </w:rPr>
        <w:t>iop.pdf</w:t>
      </w:r>
      <w:proofErr w:type="spellEnd"/>
      <w:r>
        <w:rPr>
          <w:color w:val="4F81BD" w:themeColor="accent1"/>
        </w:rPr>
        <w:t xml:space="preserve">) </w:t>
      </w:r>
      <w:r w:rsidR="00050962">
        <w:rPr>
          <w:color w:val="4F81BD" w:themeColor="accent1"/>
        </w:rPr>
        <w:t>shrani podpisano prilogo in pošlje to naslovniku.</w:t>
      </w:r>
    </w:p>
    <w:p w:rsidR="00050962" w:rsidRDefault="00050962" w:rsidP="00F66781">
      <w:pPr>
        <w:pStyle w:val="Odstavekseznama"/>
        <w:ind w:left="431"/>
        <w:rPr>
          <w:color w:val="4F81BD" w:themeColor="accent1"/>
        </w:rPr>
      </w:pPr>
    </w:p>
    <w:p w:rsidR="00050962" w:rsidRPr="00B931ED" w:rsidRDefault="00050962" w:rsidP="00F66781">
      <w:pPr>
        <w:pStyle w:val="Odstavekseznama"/>
        <w:ind w:left="431"/>
        <w:rPr>
          <w:color w:val="4F81BD" w:themeColor="accent1"/>
        </w:rPr>
      </w:pPr>
      <w:r>
        <w:rPr>
          <w:color w:val="4F81BD" w:themeColor="accent1"/>
        </w:rPr>
        <w:t>Na zaslonu se izpišejo še podatki kdo sme poslati to pošto naslovniku in če je bila pošta premaknjena k nam še od koga je bila premaknjena.</w:t>
      </w:r>
    </w:p>
    <w:p w:rsidR="00F66781" w:rsidRDefault="00F66781" w:rsidP="00F66781">
      <w:pPr>
        <w:pStyle w:val="Odstavekseznama"/>
        <w:ind w:left="431"/>
      </w:pPr>
    </w:p>
    <w:p w:rsidR="00F66781" w:rsidRDefault="00F66781" w:rsidP="00F66781">
      <w:pPr>
        <w:pStyle w:val="Odstavekseznama"/>
        <w:ind w:left="431"/>
      </w:pPr>
      <w:r>
        <w:t>Primer:</w:t>
      </w:r>
    </w:p>
    <w:p w:rsidR="00F66781" w:rsidRPr="00F522CF" w:rsidRDefault="00145680" w:rsidP="00F66781">
      <w:pPr>
        <w:pStyle w:val="Odstavekseznama"/>
        <w:ind w:left="431"/>
      </w:pPr>
      <w:r>
        <w:rPr>
          <w:noProof/>
          <w:lang w:eastAsia="sl-SI"/>
        </w:rPr>
        <w:drawing>
          <wp:inline distT="0" distB="0" distL="0" distR="0">
            <wp:extent cx="5364000" cy="3204187"/>
            <wp:effectExtent l="0" t="0" r="8255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320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A0" w:rsidRPr="00F954A0" w:rsidRDefault="00050962" w:rsidP="00050962">
      <w:pPr>
        <w:pStyle w:val="Odstavekseznama"/>
        <w:ind w:left="431"/>
      </w:pPr>
      <w:r>
        <w:t xml:space="preserve">Če sporočila ostanejo ne poslana in zapremo formo pa nas </w:t>
      </w:r>
      <w:r>
        <w:t xml:space="preserve">program </w:t>
      </w:r>
      <w:r>
        <w:t xml:space="preserve">vpraša, če </w:t>
      </w:r>
      <w:r>
        <w:t>v</w:t>
      </w:r>
      <w:r>
        <w:t>seeno pošlje</w:t>
      </w:r>
      <w:r>
        <w:t xml:space="preserve"> </w:t>
      </w:r>
      <w:proofErr w:type="spellStart"/>
      <w:r>
        <w:t>neposlana</w:t>
      </w:r>
      <w:proofErr w:type="spellEnd"/>
      <w:r>
        <w:t xml:space="preserve"> sporočila.</w:t>
      </w:r>
      <w:r>
        <w:t>.</w:t>
      </w:r>
    </w:p>
    <w:p w:rsidR="00F954A0" w:rsidRDefault="00F954A0" w:rsidP="00F66781">
      <w:pPr>
        <w:pStyle w:val="Naslov1"/>
      </w:pPr>
      <w:r w:rsidRPr="00F954A0">
        <w:t>Pregled poslanih sporočil</w:t>
      </w:r>
    </w:p>
    <w:p w:rsidR="00F954A0" w:rsidRDefault="00F522CF" w:rsidP="00F66781">
      <w:pPr>
        <w:pStyle w:val="Odstavekseznama"/>
        <w:ind w:left="432"/>
        <w:rPr>
          <w:i/>
        </w:rPr>
      </w:pPr>
      <w:r w:rsidRPr="00F522CF">
        <w:rPr>
          <w:i/>
        </w:rPr>
        <w:t>Obdelave –</w:t>
      </w:r>
      <w:r>
        <w:rPr>
          <w:i/>
        </w:rPr>
        <w:t xml:space="preserve"> Poslana</w:t>
      </w:r>
      <w:r w:rsidRPr="00F522CF">
        <w:rPr>
          <w:i/>
        </w:rPr>
        <w:t xml:space="preserve"> E</w:t>
      </w:r>
      <w:r>
        <w:rPr>
          <w:i/>
        </w:rPr>
        <w:t>-pošta</w:t>
      </w:r>
    </w:p>
    <w:p w:rsidR="00F522CF" w:rsidRDefault="00F522CF" w:rsidP="00F522CF">
      <w:pPr>
        <w:pStyle w:val="Odstavekseznama"/>
        <w:rPr>
          <w:i/>
        </w:rPr>
      </w:pPr>
    </w:p>
    <w:p w:rsidR="00F522CF" w:rsidRDefault="00F522CF" w:rsidP="00F66781">
      <w:pPr>
        <w:pStyle w:val="Naslov1"/>
      </w:pPr>
      <w:r>
        <w:lastRenderedPageBreak/>
        <w:t>Pošiljanje izpisov iz programov</w:t>
      </w:r>
    </w:p>
    <w:p w:rsidR="00B74ED6" w:rsidRDefault="00F522CF" w:rsidP="00F66781">
      <w:pPr>
        <w:pStyle w:val="Odstavekseznama"/>
        <w:ind w:left="432"/>
      </w:pPr>
      <w:r>
        <w:t xml:space="preserve">Če ima uporabnik nastavljen katerikoli </w:t>
      </w:r>
      <w:proofErr w:type="spellStart"/>
      <w:r>
        <w:t>email</w:t>
      </w:r>
      <w:proofErr w:type="spellEnd"/>
      <w:r>
        <w:t xml:space="preserve"> (</w:t>
      </w:r>
      <w:r w:rsidR="00382DD6">
        <w:t xml:space="preserve">glej </w:t>
      </w:r>
      <w:r>
        <w:t xml:space="preserve">točka 1) se mu v orodni vrstici omogoči gumb za pošiljanje e-pošte.  </w:t>
      </w:r>
    </w:p>
    <w:p w:rsidR="00B74ED6" w:rsidRDefault="00B74ED6" w:rsidP="00F66781">
      <w:pPr>
        <w:pStyle w:val="Odstavekseznama"/>
        <w:ind w:left="432"/>
      </w:pPr>
      <w:r>
        <w:rPr>
          <w:noProof/>
          <w:lang w:eastAsia="sl-SI"/>
        </w:rPr>
        <w:drawing>
          <wp:inline distT="0" distB="0" distL="0" distR="0">
            <wp:extent cx="612775" cy="2101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CF" w:rsidRDefault="00F522CF" w:rsidP="00F66781">
      <w:pPr>
        <w:pStyle w:val="Odstavekseznama"/>
        <w:ind w:left="432"/>
      </w:pPr>
      <w:r>
        <w:t xml:space="preserve">Ob pritisku se pojavi </w:t>
      </w:r>
      <w:proofErr w:type="spellStart"/>
      <w:r>
        <w:t>menu</w:t>
      </w:r>
      <w:proofErr w:type="spellEnd"/>
      <w:r w:rsidR="00B74ED6">
        <w:t xml:space="preserve"> (kot pri navadnem tiskanju)</w:t>
      </w:r>
      <w:r>
        <w:t xml:space="preserve"> v katerem iz</w:t>
      </w:r>
      <w:r w:rsidR="00B74ED6">
        <w:t>bere izpis, ki ga želi poslati</w:t>
      </w:r>
      <w:r>
        <w:t>.</w:t>
      </w:r>
      <w:r w:rsidR="00F66781">
        <w:t xml:space="preserve"> Za tem se odpre okno za pošiljanje e-pošte (</w:t>
      </w:r>
      <w:r w:rsidR="00382DD6">
        <w:t xml:space="preserve">glej </w:t>
      </w:r>
      <w:r w:rsidR="00F66781">
        <w:t>točka 3)</w:t>
      </w:r>
    </w:p>
    <w:p w:rsidR="00F66781" w:rsidRDefault="00F66781" w:rsidP="00F522CF">
      <w:pPr>
        <w:pStyle w:val="Odstavekseznama"/>
      </w:pPr>
    </w:p>
    <w:p w:rsidR="00F66781" w:rsidRPr="00F66781" w:rsidRDefault="00F66781" w:rsidP="00F66781">
      <w:pPr>
        <w:pStyle w:val="Naslov1"/>
        <w:pageBreakBefore/>
        <w:ind w:left="431" w:hanging="431"/>
      </w:pPr>
      <w:r w:rsidRPr="00F66781">
        <w:lastRenderedPageBreak/>
        <w:t>Blagovno poslovanje</w:t>
      </w:r>
      <w:r w:rsidR="00382DD6">
        <w:t xml:space="preserve"> (od ver. </w:t>
      </w:r>
      <w:proofErr w:type="spellStart"/>
      <w:r w:rsidR="00382DD6">
        <w:t>706.xxx</w:t>
      </w:r>
      <w:proofErr w:type="spellEnd"/>
      <w:r w:rsidR="00382DD6">
        <w:t xml:space="preserve"> dalje)</w:t>
      </w:r>
    </w:p>
    <w:p w:rsidR="00F66781" w:rsidRDefault="00F66781" w:rsidP="00F66781">
      <w:pPr>
        <w:pStyle w:val="Naslov2"/>
      </w:pPr>
      <w:r w:rsidRPr="00F66781">
        <w:t>Nastavitev dokumentov, ki se pošiljajo preko e-pošte</w:t>
      </w:r>
    </w:p>
    <w:p w:rsidR="00F66781" w:rsidRPr="00242952" w:rsidRDefault="00F66781" w:rsidP="00F66781">
      <w:pPr>
        <w:ind w:left="576"/>
        <w:rPr>
          <w:i/>
        </w:rPr>
      </w:pPr>
      <w:r w:rsidRPr="00242952">
        <w:rPr>
          <w:i/>
        </w:rPr>
        <w:t>Nastavitve – Nastavitev dokumentov</w:t>
      </w:r>
    </w:p>
    <w:p w:rsidR="00242952" w:rsidRDefault="00242952" w:rsidP="00F66781">
      <w:pPr>
        <w:ind w:left="576"/>
      </w:pPr>
      <w:r>
        <w:t xml:space="preserve">Poiščemo dokument, katerega želimo ob knjiženju avtomatsko poslati ter na zavihku </w:t>
      </w:r>
      <w:r w:rsidR="00FC0562">
        <w:t>RIP vnesemo obliko za e-pošto (</w:t>
      </w:r>
      <w:r w:rsidR="00382DD6">
        <w:t xml:space="preserve">glej </w:t>
      </w:r>
      <w:r w:rsidR="00FC0562">
        <w:t>točka 2).</w:t>
      </w:r>
    </w:p>
    <w:p w:rsidR="00F66781" w:rsidRPr="00FC0562" w:rsidRDefault="00FC0562" w:rsidP="00FC0562">
      <w:pPr>
        <w:ind w:left="576"/>
      </w:pPr>
      <w:r>
        <w:t xml:space="preserve">Zaželeno je, da ima vsak dokument drugo obliko e-pošte </w:t>
      </w:r>
      <w:r w:rsidR="00382DD6">
        <w:t>(</w:t>
      </w:r>
      <w:r>
        <w:t>zaradi zadeve in telesa</w:t>
      </w:r>
      <w:r w:rsidR="00382DD6">
        <w:t>)</w:t>
      </w:r>
      <w:r>
        <w:t>. Ni pa to potrebno.</w:t>
      </w:r>
    </w:p>
    <w:p w:rsidR="00382DD6" w:rsidRPr="00382DD6" w:rsidRDefault="00F66781" w:rsidP="00382DD6">
      <w:pPr>
        <w:pStyle w:val="Naslov2"/>
      </w:pPr>
      <w:r w:rsidRPr="00F66781">
        <w:t>Pošiljanje dokumenta preko e-pošte</w:t>
      </w:r>
    </w:p>
    <w:p w:rsidR="00382DD6" w:rsidRDefault="00382DD6" w:rsidP="00FC0562">
      <w:pPr>
        <w:ind w:left="576"/>
      </w:pPr>
      <w:r>
        <w:t>Če ima dokument nastavljeno obliko za e-pošto potem ob pritisku na gumb knjiženje to avtomatsko pošlje prejemniku.</w:t>
      </w:r>
    </w:p>
    <w:p w:rsidR="00382DD6" w:rsidRDefault="00382DD6" w:rsidP="00382DD6">
      <w:pPr>
        <w:ind w:left="576"/>
      </w:pPr>
      <w:r>
        <w:t>Prejemniki e-pošte se vnašajo preko kontaktnih oseb partnerja. Ob</w:t>
      </w:r>
      <w:r w:rsidR="00FC0562">
        <w:t xml:space="preserve"> vnosu </w:t>
      </w:r>
      <w:r>
        <w:t xml:space="preserve">dokumenta </w:t>
      </w:r>
      <w:r w:rsidR="00FC0562">
        <w:t xml:space="preserve">po izbiri poslovnega partnerja </w:t>
      </w:r>
      <w:r>
        <w:t>lahko v polju</w:t>
      </w:r>
      <w:r w:rsidR="00FC0562">
        <w:t xml:space="preserve"> </w:t>
      </w:r>
      <w:r w:rsidR="00FC0562" w:rsidRPr="00FC0562">
        <w:rPr>
          <w:i/>
        </w:rPr>
        <w:t>V roke</w:t>
      </w:r>
      <w:r w:rsidR="00FC0562">
        <w:rPr>
          <w:i/>
        </w:rPr>
        <w:t xml:space="preserve"> </w:t>
      </w:r>
      <w:r w:rsidR="00FC0562" w:rsidRPr="00FC0562">
        <w:t>in</w:t>
      </w:r>
      <w:r w:rsidR="00FC0562">
        <w:rPr>
          <w:i/>
        </w:rPr>
        <w:t xml:space="preserve"> V roke 2 </w:t>
      </w:r>
      <w:r w:rsidR="00FC0562">
        <w:t>izberemo kontaktno osebo</w:t>
      </w:r>
      <w:r>
        <w:t>. Č</w:t>
      </w:r>
      <w:r w:rsidR="00FC0562">
        <w:t>e ima ta v šifrantu partnerjev-kontaktne osebe vneseno e-pošto</w:t>
      </w:r>
      <w:r>
        <w:t xml:space="preserve"> program pripravi e-</w:t>
      </w:r>
      <w:proofErr w:type="spellStart"/>
      <w:r>
        <w:t>mail</w:t>
      </w:r>
      <w:proofErr w:type="spellEnd"/>
      <w:r>
        <w:t xml:space="preserve"> na ta naslov. </w:t>
      </w:r>
    </w:p>
    <w:p w:rsidR="00F522CF" w:rsidRDefault="00382DD6" w:rsidP="008B294A">
      <w:pPr>
        <w:ind w:left="576"/>
      </w:pPr>
      <w:r>
        <w:t xml:space="preserve">Če ne vnesemo polja </w:t>
      </w:r>
      <w:r w:rsidRPr="00382DD6">
        <w:rPr>
          <w:i/>
        </w:rPr>
        <w:t>V roke</w:t>
      </w:r>
      <w:r>
        <w:t xml:space="preserve"> oz, kontaktna oseba nima vpisane e-pošte potem vpraša če vseeno pripravi </w:t>
      </w:r>
      <w:r w:rsidR="007063A4">
        <w:t>e-pošto za pošiljanje in se naslovi vnesejo kasneje.</w:t>
      </w:r>
    </w:p>
    <w:p w:rsidR="008B294A" w:rsidRDefault="008B294A">
      <w:r>
        <w:br w:type="page"/>
      </w:r>
    </w:p>
    <w:p w:rsidR="008B294A" w:rsidRPr="00F66781" w:rsidRDefault="008B294A" w:rsidP="008B294A">
      <w:pPr>
        <w:pStyle w:val="Naslov1"/>
        <w:pageBreakBefore/>
        <w:ind w:left="431" w:hanging="431"/>
      </w:pPr>
      <w:r>
        <w:lastRenderedPageBreak/>
        <w:t xml:space="preserve">Pošiljanje </w:t>
      </w:r>
      <w:r w:rsidR="002647C8">
        <w:t xml:space="preserve">izdanih </w:t>
      </w:r>
      <w:r>
        <w:t>ER preko e-pošte</w:t>
      </w:r>
    </w:p>
    <w:p w:rsidR="008B294A" w:rsidRPr="00050962" w:rsidRDefault="008B294A" w:rsidP="008B294A">
      <w:pPr>
        <w:pStyle w:val="Naslov2"/>
        <w:rPr>
          <w:sz w:val="24"/>
          <w:szCs w:val="24"/>
        </w:rPr>
      </w:pPr>
      <w:r w:rsidRPr="00050962">
        <w:rPr>
          <w:sz w:val="24"/>
          <w:szCs w:val="24"/>
        </w:rPr>
        <w:t xml:space="preserve">Nastavitev </w:t>
      </w:r>
      <w:r w:rsidR="000B2F6E" w:rsidRPr="00050962">
        <w:rPr>
          <w:sz w:val="24"/>
          <w:szCs w:val="24"/>
        </w:rPr>
        <w:t xml:space="preserve">oblike pošte </w:t>
      </w:r>
      <w:r w:rsidRPr="00050962">
        <w:rPr>
          <w:sz w:val="24"/>
          <w:szCs w:val="24"/>
        </w:rPr>
        <w:t xml:space="preserve">za pošiljanje ER </w:t>
      </w:r>
    </w:p>
    <w:p w:rsidR="002647C8" w:rsidRPr="002647C8" w:rsidRDefault="002647C8" w:rsidP="008B294A">
      <w:pPr>
        <w:ind w:left="576"/>
        <w:rPr>
          <w:i/>
        </w:rPr>
      </w:pPr>
      <w:r w:rsidRPr="002647C8">
        <w:rPr>
          <w:i/>
        </w:rPr>
        <w:t xml:space="preserve">Izberemo </w:t>
      </w:r>
      <w:r w:rsidRPr="002647C8">
        <w:rPr>
          <w:i/>
          <w:noProof/>
          <w:lang w:eastAsia="sl-SI"/>
        </w:rPr>
        <w:drawing>
          <wp:inline distT="0" distB="0" distL="0" distR="0" wp14:anchorId="66385E37" wp14:editId="1B83593F">
            <wp:extent cx="121920" cy="1219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F6E">
        <w:rPr>
          <w:i/>
        </w:rPr>
        <w:t xml:space="preserve"> potem</w:t>
      </w:r>
      <w:r w:rsidRPr="002647C8">
        <w:rPr>
          <w:i/>
        </w:rPr>
        <w:t xml:space="preserve"> zavihek Likvidacija in e-Računi </w:t>
      </w:r>
      <w:r w:rsidR="000B2F6E">
        <w:rPr>
          <w:i/>
        </w:rPr>
        <w:t>potem</w:t>
      </w:r>
      <w:r w:rsidRPr="002647C8">
        <w:rPr>
          <w:i/>
        </w:rPr>
        <w:t xml:space="preserve"> gumb Nastavitve za e-Račune </w:t>
      </w:r>
      <w:r w:rsidR="000B2F6E">
        <w:rPr>
          <w:i/>
        </w:rPr>
        <w:t>potem odpremo</w:t>
      </w:r>
      <w:r w:rsidRPr="002647C8">
        <w:rPr>
          <w:i/>
        </w:rPr>
        <w:t xml:space="preserve"> zavihek Sistemske nastavitve izdani e-Računi</w:t>
      </w:r>
      <w:r w:rsidR="000B2F6E">
        <w:rPr>
          <w:i/>
        </w:rPr>
        <w:t xml:space="preserve"> in si pomagamo z gumboma Nastavitve za </w:t>
      </w:r>
      <w:proofErr w:type="spellStart"/>
      <w:r w:rsidR="000B2F6E">
        <w:rPr>
          <w:i/>
        </w:rPr>
        <w:t>ftp</w:t>
      </w:r>
      <w:proofErr w:type="spellEnd"/>
      <w:r w:rsidR="000B2F6E">
        <w:rPr>
          <w:i/>
        </w:rPr>
        <w:t xml:space="preserve"> ter Nastavitve oblik </w:t>
      </w:r>
      <w:proofErr w:type="spellStart"/>
      <w:r w:rsidR="000B2F6E">
        <w:rPr>
          <w:i/>
        </w:rPr>
        <w:t>ePošte</w:t>
      </w:r>
      <w:proofErr w:type="spellEnd"/>
    </w:p>
    <w:p w:rsidR="008B294A" w:rsidRDefault="000B2F6E" w:rsidP="008B294A">
      <w:pPr>
        <w:ind w:left="576"/>
      </w:pPr>
      <w:r>
        <w:t>Nastaviti je potrebno obliko pošte preko katere se bodo pošiljali ER (glej točko 2). V obliki je potrebno nastaviti tudi pošiljatelja e-Pošte (Od)! Pri tem je potrebno paziti, da bodo fakturisti oz. tisti, ki bo poslal pripravljene ER po pošti imel dostop do tega naslova e-pošte. V zadevi ali telesu oblike je lahko [</w:t>
      </w:r>
      <w:proofErr w:type="spellStart"/>
      <w:r>
        <w:t>StDok</w:t>
      </w:r>
      <w:proofErr w:type="spellEnd"/>
      <w:r>
        <w:t>], ki se bo ob pošiljanju zamenjal z številko izdanega računa.</w:t>
      </w:r>
    </w:p>
    <w:p w:rsidR="000B2F6E" w:rsidRPr="00050962" w:rsidRDefault="000B2F6E" w:rsidP="000B2F6E">
      <w:pPr>
        <w:pStyle w:val="Naslov2"/>
        <w:rPr>
          <w:sz w:val="24"/>
          <w:szCs w:val="24"/>
        </w:rPr>
      </w:pPr>
      <w:r w:rsidRPr="00050962">
        <w:rPr>
          <w:sz w:val="24"/>
          <w:szCs w:val="24"/>
        </w:rPr>
        <w:t>Nastavitev programa (</w:t>
      </w:r>
      <w:proofErr w:type="spellStart"/>
      <w:r w:rsidRPr="00050962">
        <w:rPr>
          <w:sz w:val="24"/>
          <w:szCs w:val="24"/>
        </w:rPr>
        <w:t>Bp</w:t>
      </w:r>
      <w:proofErr w:type="spellEnd"/>
      <w:r w:rsidRPr="00050962">
        <w:rPr>
          <w:sz w:val="24"/>
          <w:szCs w:val="24"/>
        </w:rPr>
        <w:t xml:space="preserve">, </w:t>
      </w:r>
      <w:proofErr w:type="spellStart"/>
      <w:r w:rsidRPr="00050962">
        <w:rPr>
          <w:sz w:val="24"/>
          <w:szCs w:val="24"/>
        </w:rPr>
        <w:t>Fa</w:t>
      </w:r>
      <w:proofErr w:type="spellEnd"/>
      <w:r w:rsidRPr="00050962">
        <w:rPr>
          <w:sz w:val="24"/>
          <w:szCs w:val="24"/>
        </w:rPr>
        <w:t>) za pošiljanje ER preko e-pošte</w:t>
      </w:r>
    </w:p>
    <w:p w:rsidR="00504DEB" w:rsidRDefault="00504DEB" w:rsidP="00504DEB">
      <w:pPr>
        <w:ind w:left="576"/>
        <w:rPr>
          <w:i/>
        </w:rPr>
      </w:pPr>
      <w:r w:rsidRPr="002647C8">
        <w:rPr>
          <w:i/>
        </w:rPr>
        <w:t xml:space="preserve">Izberemo </w:t>
      </w:r>
      <w:r w:rsidRPr="002647C8">
        <w:rPr>
          <w:i/>
          <w:noProof/>
          <w:lang w:eastAsia="sl-SI"/>
        </w:rPr>
        <w:drawing>
          <wp:inline distT="0" distB="0" distL="0" distR="0" wp14:anchorId="1C54BD8D" wp14:editId="79F89BF7">
            <wp:extent cx="121920" cy="12192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potem</w:t>
      </w:r>
      <w:r w:rsidRPr="002647C8">
        <w:rPr>
          <w:i/>
        </w:rPr>
        <w:t xml:space="preserve"> zavihek Likvidacija in e-Računi </w:t>
      </w:r>
      <w:r>
        <w:rPr>
          <w:i/>
        </w:rPr>
        <w:t>potem</w:t>
      </w:r>
      <w:r w:rsidRPr="002647C8">
        <w:rPr>
          <w:i/>
        </w:rPr>
        <w:t xml:space="preserve"> gumb Nastavitve za e-Račune </w:t>
      </w:r>
      <w:r>
        <w:rPr>
          <w:i/>
        </w:rPr>
        <w:t>potem odpremo</w:t>
      </w:r>
      <w:r w:rsidRPr="002647C8">
        <w:rPr>
          <w:i/>
        </w:rPr>
        <w:t xml:space="preserve"> zavihek Sistemske nastavitve izdani e-</w:t>
      </w:r>
      <w:r>
        <w:rPr>
          <w:i/>
        </w:rPr>
        <w:t>Računi</w:t>
      </w:r>
    </w:p>
    <w:p w:rsidR="00504DEB" w:rsidRDefault="00504DEB" w:rsidP="00504DEB">
      <w:pPr>
        <w:ind w:left="576"/>
        <w:rPr>
          <w:i/>
        </w:rPr>
      </w:pPr>
      <w:r>
        <w:t xml:space="preserve">Nastavimo obliko za e-Pošto. </w:t>
      </w:r>
      <w:proofErr w:type="spellStart"/>
      <w:r>
        <w:t>Direktorij</w:t>
      </w:r>
      <w:proofErr w:type="spellEnd"/>
      <w:r>
        <w:t xml:space="preserve"> za hranjenje ER se avtomatično popravi iz osnovnega </w:t>
      </w:r>
      <w:proofErr w:type="spellStart"/>
      <w:r>
        <w:t>direktorija</w:t>
      </w:r>
      <w:proofErr w:type="spellEnd"/>
      <w:r>
        <w:t xml:space="preserve"> in je običajno: </w:t>
      </w:r>
      <w:r w:rsidRPr="00504DEB">
        <w:rPr>
          <w:i/>
        </w:rPr>
        <w:t>C:\Finesa.Xp\eRacuni\Izdani_eRacuniMail\T01\</w:t>
      </w:r>
      <w:r>
        <w:t xml:space="preserve"> oz. če je mrežni disk: </w:t>
      </w:r>
      <w:r w:rsidRPr="00504DEB">
        <w:t>\\MrežniDisk</w:t>
      </w:r>
      <w:r w:rsidRPr="00504DEB">
        <w:rPr>
          <w:i/>
        </w:rPr>
        <w:t>\Finesa.Xp\eRacuni\Izdani_eRacuniMail\T01\</w:t>
      </w:r>
    </w:p>
    <w:p w:rsidR="00504DEB" w:rsidRDefault="00504DEB" w:rsidP="00504DEB">
      <w:pPr>
        <w:ind w:left="576"/>
      </w:pPr>
      <w:r>
        <w:t>Nastavimo še ali se ER ob pošiljanju elektronsko podpišejo ali ne.</w:t>
      </w:r>
    </w:p>
    <w:p w:rsidR="00504DEB" w:rsidRPr="00504DEB" w:rsidRDefault="00504DEB" w:rsidP="00504DEB">
      <w:pPr>
        <w:ind w:left="576"/>
      </w:pPr>
      <w:r>
        <w:t xml:space="preserve">Preverimo nastavitve na gumbu  </w:t>
      </w: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1270</wp:posOffset>
            </wp:positionV>
            <wp:extent cx="1636395" cy="238125"/>
            <wp:effectExtent l="0" t="0" r="1905" b="952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94A" w:rsidRPr="00050962" w:rsidRDefault="00504DEB" w:rsidP="008B294A">
      <w:pPr>
        <w:pStyle w:val="Naslov2"/>
        <w:rPr>
          <w:sz w:val="24"/>
          <w:szCs w:val="24"/>
        </w:rPr>
      </w:pPr>
      <w:r w:rsidRPr="00050962">
        <w:rPr>
          <w:sz w:val="24"/>
          <w:szCs w:val="24"/>
        </w:rPr>
        <w:t>Nastavitev partnerja za pošiljanje ER preko pošte</w:t>
      </w:r>
    </w:p>
    <w:p w:rsidR="008B294A" w:rsidRDefault="0011570A" w:rsidP="008B294A">
      <w:pPr>
        <w:ind w:left="576"/>
      </w:pPr>
      <w:r>
        <w:t>V šifrantu partnerjev poiščemo partnerja, kateremu želimo poslati ER preko e-pošte.  Če še nima vnesenega TRR ga je potrebno vnesti. Pri TRR je potrebno označiti, da je prejemnik ER in vnesti e-Pošto na katero želi prejemati ER.</w:t>
      </w:r>
    </w:p>
    <w:p w:rsidR="0011570A" w:rsidRPr="00050962" w:rsidRDefault="0011570A" w:rsidP="0011570A">
      <w:pPr>
        <w:pStyle w:val="Naslov2"/>
        <w:rPr>
          <w:sz w:val="24"/>
          <w:szCs w:val="24"/>
        </w:rPr>
      </w:pPr>
      <w:r w:rsidRPr="00050962">
        <w:rPr>
          <w:sz w:val="24"/>
          <w:szCs w:val="24"/>
        </w:rPr>
        <w:t>Izdaja ER</w:t>
      </w:r>
    </w:p>
    <w:p w:rsidR="0011570A" w:rsidRDefault="0011570A" w:rsidP="0008176D">
      <w:pPr>
        <w:ind w:left="576"/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7DA365A" wp14:editId="5963C22E">
            <wp:simplePos x="0" y="0"/>
            <wp:positionH relativeFrom="column">
              <wp:posOffset>627254</wp:posOffset>
            </wp:positionH>
            <wp:positionV relativeFrom="paragraph">
              <wp:posOffset>199771</wp:posOffset>
            </wp:positionV>
            <wp:extent cx="1719072" cy="589250"/>
            <wp:effectExtent l="0" t="0" r="0" b="1905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50" cy="59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Ko pri izdajanju ER vnesemo partnerja, ki je prejemnik ER se poleg št. računa pojavi oznaka za ER:                                                               oz. pri </w:t>
      </w:r>
      <w:proofErr w:type="spellStart"/>
      <w:r>
        <w:t>ePošti</w:t>
      </w:r>
      <w:proofErr w:type="spellEnd"/>
      <w:r>
        <w:t>:</w:t>
      </w:r>
      <w:r w:rsidR="0008176D">
        <w:t xml:space="preserve">   </w:t>
      </w:r>
      <w:r>
        <w:t xml:space="preserve"> </w:t>
      </w:r>
      <w:r>
        <w:rPr>
          <w:noProof/>
          <w:lang w:eastAsia="sl-SI"/>
        </w:rPr>
        <w:drawing>
          <wp:inline distT="0" distB="0" distL="0" distR="0" wp14:anchorId="7739BAE9" wp14:editId="7CC48203">
            <wp:extent cx="1728216" cy="533430"/>
            <wp:effectExtent l="0" t="0" r="571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16" cy="53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6D" w:rsidRDefault="0008176D" w:rsidP="0008176D">
      <w:pPr>
        <w:ind w:left="576"/>
      </w:pPr>
      <w:r>
        <w:t xml:space="preserve">Ostalo je enako kot pri </w:t>
      </w:r>
      <w:r w:rsidR="002C0541">
        <w:t>izdaji običajnega računa (</w:t>
      </w:r>
      <w:r>
        <w:t>ER</w:t>
      </w:r>
      <w:r w:rsidR="002C0541">
        <w:t>)</w:t>
      </w:r>
      <w:r>
        <w:t xml:space="preserve">. </w:t>
      </w:r>
    </w:p>
    <w:p w:rsidR="002C0541" w:rsidRDefault="002C0541" w:rsidP="0008176D">
      <w:pPr>
        <w:ind w:left="576"/>
      </w:pPr>
    </w:p>
    <w:p w:rsidR="002C0541" w:rsidRDefault="002C0541" w:rsidP="0008176D">
      <w:pPr>
        <w:ind w:left="576"/>
      </w:pPr>
    </w:p>
    <w:p w:rsidR="002C0541" w:rsidRDefault="002C0541" w:rsidP="0008176D">
      <w:pPr>
        <w:ind w:left="576"/>
      </w:pPr>
    </w:p>
    <w:p w:rsidR="002C0541" w:rsidRDefault="002C0541" w:rsidP="0008176D">
      <w:pPr>
        <w:ind w:left="576"/>
      </w:pPr>
    </w:p>
    <w:p w:rsidR="00050962" w:rsidRDefault="00050962" w:rsidP="0008176D">
      <w:pPr>
        <w:ind w:left="576"/>
      </w:pPr>
    </w:p>
    <w:p w:rsidR="002C0541" w:rsidRDefault="002C0541" w:rsidP="0008176D">
      <w:pPr>
        <w:ind w:left="576"/>
      </w:pPr>
    </w:p>
    <w:p w:rsidR="0008176D" w:rsidRPr="00050962" w:rsidRDefault="0008176D" w:rsidP="0008176D">
      <w:pPr>
        <w:pStyle w:val="Naslov2"/>
        <w:rPr>
          <w:sz w:val="24"/>
          <w:szCs w:val="24"/>
        </w:rPr>
      </w:pPr>
      <w:r w:rsidRPr="00050962">
        <w:rPr>
          <w:sz w:val="24"/>
          <w:szCs w:val="24"/>
        </w:rPr>
        <w:lastRenderedPageBreak/>
        <w:t>Pošiljanje ER preko pošte</w:t>
      </w:r>
    </w:p>
    <w:p w:rsidR="0008176D" w:rsidRPr="002C0541" w:rsidRDefault="00722303" w:rsidP="0008176D">
      <w:pPr>
        <w:ind w:left="576"/>
        <w:rPr>
          <w:i/>
        </w:rPr>
      </w:pPr>
      <w:r w:rsidRPr="002C0541">
        <w:rPr>
          <w:i/>
        </w:rPr>
        <w:t>Knjiženje - e-Računi - Pošlji po elektronski pošti</w:t>
      </w:r>
    </w:p>
    <w:p w:rsidR="00722303" w:rsidRDefault="00722303" w:rsidP="0008176D">
      <w:pPr>
        <w:ind w:left="576"/>
      </w:pPr>
      <w:r>
        <w:t>Če gumb ni viden je nekaj narobe z nastavitvami (7.1 in 7.2)</w:t>
      </w:r>
    </w:p>
    <w:p w:rsidR="00722303" w:rsidRDefault="002C0541" w:rsidP="0008176D">
      <w:pPr>
        <w:ind w:left="576"/>
      </w:pPr>
      <w:r>
        <w:t>Tri možnosti pri</w:t>
      </w:r>
      <w:r w:rsidR="00722303">
        <w:t>kaz</w:t>
      </w:r>
      <w:r>
        <w:t>a</w:t>
      </w:r>
      <w:r w:rsidR="00722303">
        <w:t xml:space="preserve"> gumba: </w:t>
      </w:r>
    </w:p>
    <w:p w:rsidR="00722303" w:rsidRDefault="00722303" w:rsidP="002C0541">
      <w:pPr>
        <w:pStyle w:val="Odstavekseznama"/>
        <w:numPr>
          <w:ilvl w:val="0"/>
          <w:numId w:val="2"/>
        </w:numPr>
      </w:pPr>
      <w:r>
        <w:rPr>
          <w:noProof/>
          <w:lang w:eastAsia="sl-SI"/>
        </w:rPr>
        <w:drawing>
          <wp:inline distT="0" distB="0" distL="0" distR="0" wp14:anchorId="7A49C829" wp14:editId="7B90D82F">
            <wp:extent cx="2176145" cy="22860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541">
        <w:t xml:space="preserve">     Onemogočen,  pomeni, da ni nobene akcije v vezi z pošiljanjem ER po e-Pošti</w:t>
      </w:r>
    </w:p>
    <w:p w:rsidR="002C0541" w:rsidRDefault="002C0541" w:rsidP="002C0541">
      <w:pPr>
        <w:pStyle w:val="Odstavekseznama"/>
        <w:ind w:left="936"/>
      </w:pPr>
    </w:p>
    <w:p w:rsidR="00722303" w:rsidRDefault="00722303" w:rsidP="002C0541">
      <w:pPr>
        <w:pStyle w:val="Odstavekseznama"/>
        <w:numPr>
          <w:ilvl w:val="0"/>
          <w:numId w:val="2"/>
        </w:numPr>
      </w:pPr>
      <w:r>
        <w:rPr>
          <w:noProof/>
          <w:lang w:eastAsia="sl-SI"/>
        </w:rPr>
        <w:drawing>
          <wp:inline distT="0" distB="0" distL="0" distR="0" wp14:anchorId="5485F932" wp14:editId="32B5D133">
            <wp:extent cx="2258695" cy="219710"/>
            <wp:effectExtent l="0" t="0" r="8255" b="889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541">
        <w:t xml:space="preserve">   Pripravljene imamo ER, ki še niso dokončno poslani po e-pošti (točka 3). Če kliknemo na ta gumb se odpre forma za pošiljanje e pošte.</w:t>
      </w:r>
    </w:p>
    <w:p w:rsidR="002C0541" w:rsidRDefault="002C0541" w:rsidP="002C0541">
      <w:pPr>
        <w:pStyle w:val="Odstavekseznama"/>
      </w:pPr>
    </w:p>
    <w:p w:rsidR="002C0541" w:rsidRDefault="002C0541" w:rsidP="002C0541">
      <w:pPr>
        <w:pStyle w:val="Odstavekseznama"/>
        <w:ind w:left="936"/>
      </w:pPr>
    </w:p>
    <w:p w:rsidR="002C0541" w:rsidRDefault="002C0541" w:rsidP="002C0541">
      <w:pPr>
        <w:pStyle w:val="Odstavekseznama"/>
        <w:numPr>
          <w:ilvl w:val="0"/>
          <w:numId w:val="2"/>
        </w:numPr>
      </w:pPr>
      <w:r>
        <w:rPr>
          <w:noProof/>
          <w:lang w:eastAsia="sl-SI"/>
        </w:rPr>
        <w:drawing>
          <wp:inline distT="0" distB="0" distL="0" distR="0" wp14:anchorId="3D9FCB97" wp14:editId="36524143">
            <wp:extent cx="2496185" cy="22860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Pripravljen imamo 1 nov ER, ki ga moramo poslati po e-pošti. Ob kliku se glede na nastavitev pojavi zahteva za podpisovanje ER in za tem forma za pošiljanje e-pošte. Tu lahko podatke še dopolnimo in jih dokončno pošljemo.</w:t>
      </w:r>
    </w:p>
    <w:p w:rsidR="0011570A" w:rsidRDefault="0011570A" w:rsidP="008B294A">
      <w:pPr>
        <w:ind w:left="576"/>
      </w:pPr>
    </w:p>
    <w:p w:rsidR="008B294A" w:rsidRDefault="008B294A" w:rsidP="008B294A">
      <w:r>
        <w:br w:type="page"/>
      </w:r>
    </w:p>
    <w:p w:rsidR="00050962" w:rsidRPr="00F66781" w:rsidRDefault="00050962" w:rsidP="00050962">
      <w:pPr>
        <w:pStyle w:val="Naslov1"/>
        <w:pageBreakBefore/>
        <w:ind w:left="431" w:hanging="431"/>
      </w:pPr>
      <w:r>
        <w:lastRenderedPageBreak/>
        <w:t>Podpisovanje PDF izpisov in prilog</w:t>
      </w:r>
      <w:r>
        <w:t xml:space="preserve"> e-pošte</w:t>
      </w:r>
      <w:r w:rsidR="004E18EC">
        <w:t xml:space="preserve"> </w:t>
      </w:r>
      <w:r w:rsidR="004E18EC" w:rsidRPr="004E18EC">
        <w:rPr>
          <w:sz w:val="22"/>
          <w:szCs w:val="22"/>
        </w:rPr>
        <w:t>(novo v Ver 2)</w:t>
      </w:r>
    </w:p>
    <w:p w:rsidR="00050962" w:rsidRPr="00050962" w:rsidRDefault="00050962" w:rsidP="00050962">
      <w:pPr>
        <w:pStyle w:val="Naslov2"/>
        <w:rPr>
          <w:sz w:val="24"/>
          <w:szCs w:val="24"/>
        </w:rPr>
      </w:pPr>
      <w:r w:rsidRPr="00050962">
        <w:rPr>
          <w:sz w:val="24"/>
          <w:szCs w:val="24"/>
        </w:rPr>
        <w:t xml:space="preserve">Nastavitev </w:t>
      </w:r>
      <w:r w:rsidRPr="00050962">
        <w:rPr>
          <w:sz w:val="24"/>
          <w:szCs w:val="24"/>
        </w:rPr>
        <w:t>podatkov potrebnih za podpisovanje</w:t>
      </w:r>
      <w:r w:rsidRPr="00050962">
        <w:rPr>
          <w:sz w:val="24"/>
          <w:szCs w:val="24"/>
        </w:rPr>
        <w:t xml:space="preserve"> </w:t>
      </w:r>
    </w:p>
    <w:p w:rsidR="008B294A" w:rsidRDefault="00050962" w:rsidP="00050962">
      <w:pPr>
        <w:pStyle w:val="Odstavekseznama"/>
        <w:ind w:left="432"/>
        <w:rPr>
          <w:i/>
        </w:rPr>
      </w:pPr>
      <w:r w:rsidRPr="0072343A">
        <w:rPr>
          <w:i/>
        </w:rPr>
        <w:t xml:space="preserve">Nastavitve – Vzdrževalec - Nastavitve za </w:t>
      </w:r>
      <w:proofErr w:type="spellStart"/>
      <w:r w:rsidRPr="0072343A">
        <w:rPr>
          <w:i/>
        </w:rPr>
        <w:t>ftp</w:t>
      </w:r>
      <w:proofErr w:type="spellEnd"/>
      <w:r w:rsidRPr="0072343A">
        <w:rPr>
          <w:i/>
        </w:rPr>
        <w:t>, E-pošto in zunanje programe</w:t>
      </w:r>
    </w:p>
    <w:p w:rsidR="00050962" w:rsidRDefault="00050962" w:rsidP="00050962">
      <w:pPr>
        <w:pStyle w:val="Odstavekseznama"/>
        <w:ind w:left="432"/>
        <w:rPr>
          <w:i/>
        </w:rPr>
      </w:pPr>
    </w:p>
    <w:p w:rsidR="00050962" w:rsidRDefault="00050962" w:rsidP="00050962">
      <w:pPr>
        <w:pStyle w:val="Odstavekseznama"/>
        <w:ind w:left="432"/>
      </w:pPr>
      <w:r w:rsidRPr="00050962">
        <w:t>PDF</w:t>
      </w:r>
      <w:r w:rsidR="004E18EC">
        <w:t>-je</w:t>
      </w:r>
      <w:r w:rsidRPr="00050962">
        <w:t xml:space="preserve"> podpisujemo s veljavnimi certifikati</w:t>
      </w:r>
      <w:r>
        <w:t xml:space="preserve"> (</w:t>
      </w:r>
      <w:proofErr w:type="spellStart"/>
      <w:r>
        <w:t>SiGenCa</w:t>
      </w:r>
      <w:proofErr w:type="spellEnd"/>
      <w:r>
        <w:t xml:space="preserve">…) pri čemer mora biti certifikat izvožen na disk in zavarovan z geslom. </w:t>
      </w:r>
    </w:p>
    <w:p w:rsidR="004E18EC" w:rsidRDefault="004E18EC" w:rsidP="00050962">
      <w:pPr>
        <w:pStyle w:val="Odstavekseznama"/>
        <w:ind w:left="432"/>
      </w:pPr>
    </w:p>
    <w:p w:rsidR="004E18EC" w:rsidRDefault="004E18EC" w:rsidP="004E18EC">
      <w:pPr>
        <w:pStyle w:val="Odstavekseznama"/>
        <w:ind w:left="432"/>
      </w:pPr>
      <w:r>
        <w:t xml:space="preserve">Pod Tip je potrebno izbrati Certifikat, za ime certifikata pa vnesti Podpisi PDF. </w:t>
      </w:r>
      <w:r>
        <w:t xml:space="preserve">Vnesti je potrebno </w:t>
      </w:r>
      <w:r>
        <w:t xml:space="preserve">še ostale zahtevane </w:t>
      </w:r>
      <w:r>
        <w:t xml:space="preserve">podatke in geslo. </w:t>
      </w:r>
    </w:p>
    <w:p w:rsidR="004E18EC" w:rsidRDefault="004E18EC" w:rsidP="004E18EC">
      <w:pPr>
        <w:pStyle w:val="Odstavekseznama"/>
        <w:ind w:left="432"/>
      </w:pPr>
      <w:r>
        <w:t xml:space="preserve">Nastavi se lahko v katerem podjetju, programu in za katerega uporabnika je </w:t>
      </w:r>
      <w:r>
        <w:t>certifikat</w:t>
      </w:r>
      <w:r>
        <w:t xml:space="preserve"> dosegljiv.</w:t>
      </w:r>
    </w:p>
    <w:p w:rsidR="004E18EC" w:rsidRDefault="004E18EC" w:rsidP="004E18EC">
      <w:pPr>
        <w:pStyle w:val="Odstavekseznama"/>
        <w:ind w:left="432"/>
      </w:pPr>
    </w:p>
    <w:p w:rsidR="004E18EC" w:rsidRPr="004B2E9E" w:rsidRDefault="004E18EC" w:rsidP="004E18EC">
      <w:pPr>
        <w:pStyle w:val="Odstavekseznama"/>
        <w:ind w:left="432"/>
      </w:pPr>
      <w:r>
        <w:t>Primer:</w:t>
      </w:r>
    </w:p>
    <w:p w:rsidR="004E18EC" w:rsidRDefault="004E18EC" w:rsidP="00050962">
      <w:pPr>
        <w:pStyle w:val="Odstavekseznama"/>
        <w:ind w:left="432"/>
      </w:pPr>
      <w:r>
        <w:rPr>
          <w:noProof/>
          <w:lang w:eastAsia="sl-SI"/>
        </w:rPr>
        <w:drawing>
          <wp:inline distT="0" distB="0" distL="0" distR="0">
            <wp:extent cx="3600000" cy="2436086"/>
            <wp:effectExtent l="0" t="0" r="635" b="254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3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8EC" w:rsidRDefault="004E18EC" w:rsidP="00050962">
      <w:pPr>
        <w:pStyle w:val="Odstavekseznama"/>
        <w:ind w:left="432"/>
      </w:pPr>
    </w:p>
    <w:p w:rsidR="004E18EC" w:rsidRDefault="004E18EC" w:rsidP="00050962">
      <w:pPr>
        <w:pStyle w:val="Odstavekseznama"/>
        <w:ind w:left="432"/>
      </w:pPr>
    </w:p>
    <w:p w:rsidR="004E18EC" w:rsidRDefault="004E18EC" w:rsidP="004E18EC">
      <w:pPr>
        <w:pStyle w:val="Naslov2"/>
        <w:rPr>
          <w:sz w:val="24"/>
          <w:szCs w:val="24"/>
        </w:rPr>
      </w:pPr>
      <w:r>
        <w:rPr>
          <w:sz w:val="24"/>
          <w:szCs w:val="24"/>
        </w:rPr>
        <w:t xml:space="preserve">Nastavitev </w:t>
      </w:r>
      <w:r w:rsidR="008A46B0">
        <w:rPr>
          <w:sz w:val="24"/>
          <w:szCs w:val="24"/>
        </w:rPr>
        <w:t>poročil (</w:t>
      </w:r>
      <w:proofErr w:type="spellStart"/>
      <w:r>
        <w:rPr>
          <w:sz w:val="24"/>
          <w:szCs w:val="24"/>
        </w:rPr>
        <w:t>reportov</w:t>
      </w:r>
      <w:proofErr w:type="spellEnd"/>
      <w:r w:rsidR="008A46B0">
        <w:rPr>
          <w:sz w:val="24"/>
          <w:szCs w:val="24"/>
        </w:rPr>
        <w:t>)</w:t>
      </w:r>
      <w:r>
        <w:rPr>
          <w:sz w:val="24"/>
          <w:szCs w:val="24"/>
        </w:rPr>
        <w:t>, ki se ob izpisu v PDF podpišejo s certifikatom</w:t>
      </w:r>
    </w:p>
    <w:p w:rsidR="008A46B0" w:rsidRDefault="008A46B0" w:rsidP="008A46B0">
      <w:pPr>
        <w:pStyle w:val="Odstavekseznama"/>
        <w:ind w:left="432"/>
        <w:rPr>
          <w:i/>
        </w:rPr>
      </w:pPr>
      <w:r w:rsidRPr="0072343A">
        <w:rPr>
          <w:i/>
        </w:rPr>
        <w:t xml:space="preserve">Nastavitve – Vzdrževalec </w:t>
      </w:r>
      <w:r>
        <w:rPr>
          <w:i/>
        </w:rPr>
        <w:t>–</w:t>
      </w:r>
      <w:r w:rsidRPr="0072343A">
        <w:rPr>
          <w:i/>
        </w:rPr>
        <w:t xml:space="preserve"> </w:t>
      </w:r>
      <w:r>
        <w:rPr>
          <w:i/>
        </w:rPr>
        <w:t>Razporedi – Razpored naročil</w:t>
      </w:r>
    </w:p>
    <w:p w:rsidR="008A46B0" w:rsidRDefault="008A46B0" w:rsidP="008A46B0">
      <w:pPr>
        <w:pStyle w:val="Odstavekseznama"/>
        <w:ind w:left="432"/>
        <w:rPr>
          <w:i/>
        </w:rPr>
      </w:pPr>
    </w:p>
    <w:p w:rsidR="008A46B0" w:rsidRDefault="008A46B0" w:rsidP="008A46B0">
      <w:pPr>
        <w:pStyle w:val="Odstavekseznama"/>
        <w:ind w:left="432"/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08850E31" wp14:editId="737E2612">
            <wp:simplePos x="0" y="0"/>
            <wp:positionH relativeFrom="column">
              <wp:posOffset>4495165</wp:posOffset>
            </wp:positionH>
            <wp:positionV relativeFrom="paragraph">
              <wp:posOffset>199390</wp:posOffset>
            </wp:positionV>
            <wp:extent cx="822960" cy="220980"/>
            <wp:effectExtent l="0" t="0" r="0" b="7620"/>
            <wp:wrapThrough wrapText="bothSides">
              <wp:wrapPolygon edited="0">
                <wp:start x="0" y="0"/>
                <wp:lineTo x="0" y="20483"/>
                <wp:lineTo x="21000" y="20483"/>
                <wp:lineTo x="21000" y="0"/>
                <wp:lineTo x="0" y="0"/>
              </wp:wrapPolygon>
            </wp:wrapThrough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Če želimo, da se posamezno poročilo ob izpisu v PFD podpiše, to nastavimo v tej tabeli. Podpisali pa se bodo samo v primeru, da v orodni vrstici pritisnemo na gumb PDF. </w:t>
      </w:r>
    </w:p>
    <w:p w:rsidR="008A46B0" w:rsidRDefault="008A46B0" w:rsidP="008A46B0">
      <w:pPr>
        <w:pStyle w:val="Odstavekseznama"/>
        <w:ind w:left="432"/>
      </w:pPr>
      <w:r>
        <w:t>Če PDF izpisujemo preko PDF tiskalnika se le ta ne bo podpisal.</w:t>
      </w:r>
    </w:p>
    <w:p w:rsidR="008A46B0" w:rsidRDefault="008A46B0" w:rsidP="008A46B0">
      <w:pPr>
        <w:pStyle w:val="Odstavekseznama"/>
        <w:ind w:left="432"/>
      </w:pPr>
    </w:p>
    <w:p w:rsidR="008A46B0" w:rsidRDefault="008A46B0" w:rsidP="008A46B0">
      <w:pPr>
        <w:pStyle w:val="Odstavekseznama"/>
        <w:ind w:left="432"/>
      </w:pPr>
      <w:r>
        <w:t>V tabeli izberemo poročilo in izberemo način (</w:t>
      </w:r>
      <w:r w:rsidR="00CB3847">
        <w:t>k</w:t>
      </w:r>
      <w:r>
        <w:t xml:space="preserve">olona </w:t>
      </w:r>
      <w:r w:rsidRPr="008A46B0">
        <w:rPr>
          <w:i/>
        </w:rPr>
        <w:t>Podpisovanje PDF</w:t>
      </w:r>
      <w:r>
        <w:t xml:space="preserve">), </w:t>
      </w:r>
      <w:r w:rsidR="00CB3847">
        <w:t xml:space="preserve">ali je viden podpis, velikost (koloni </w:t>
      </w:r>
      <w:r w:rsidR="00CB3847" w:rsidRPr="00CB3847">
        <w:rPr>
          <w:i/>
        </w:rPr>
        <w:t>Širina in višina podpisa</w:t>
      </w:r>
      <w:r w:rsidR="00CB3847">
        <w:t xml:space="preserve">) ter </w:t>
      </w:r>
      <w:r>
        <w:t xml:space="preserve">lego </w:t>
      </w:r>
      <w:r w:rsidR="00CB3847">
        <w:t xml:space="preserve">(koloni </w:t>
      </w:r>
      <w:r w:rsidR="00CB3847" w:rsidRPr="00CB3847">
        <w:rPr>
          <w:i/>
        </w:rPr>
        <w:t>Horizontalni in vertikalni premik</w:t>
      </w:r>
      <w:r w:rsidR="00CB3847">
        <w:t>)</w:t>
      </w:r>
      <w:r>
        <w:t xml:space="preserve"> podpisa na PDF. </w:t>
      </w:r>
      <w:r w:rsidR="00CB3847">
        <w:t xml:space="preserve">V pomoč so v </w:t>
      </w:r>
      <w:proofErr w:type="spellStart"/>
      <w:r w:rsidR="00CB3847">
        <w:t>combo</w:t>
      </w:r>
      <w:proofErr w:type="spellEnd"/>
      <w:r w:rsidR="00CB3847">
        <w:t xml:space="preserve"> </w:t>
      </w:r>
      <w:proofErr w:type="spellStart"/>
      <w:r w:rsidR="00CB3847">
        <w:t>boxu</w:t>
      </w:r>
      <w:proofErr w:type="spellEnd"/>
      <w:r w:rsidR="00CB3847">
        <w:t xml:space="preserve"> </w:t>
      </w:r>
      <w:proofErr w:type="spellStart"/>
      <w:r w:rsidR="00CB3847">
        <w:t>prednastavljeni</w:t>
      </w:r>
      <w:proofErr w:type="spellEnd"/>
      <w:r w:rsidR="00CB3847">
        <w:t xml:space="preserve"> podatki.</w:t>
      </w:r>
    </w:p>
    <w:p w:rsidR="00CB3847" w:rsidRDefault="00CB3847" w:rsidP="008A46B0">
      <w:pPr>
        <w:pStyle w:val="Odstavekseznama"/>
        <w:ind w:left="432"/>
      </w:pPr>
    </w:p>
    <w:p w:rsidR="00CB3847" w:rsidRDefault="00CB3847" w:rsidP="008A46B0">
      <w:pPr>
        <w:pStyle w:val="Odstavekseznama"/>
        <w:ind w:left="432"/>
      </w:pPr>
      <w:r>
        <w:t>Npr: obvezno podpisovanje, viden podpis desno zgoraj.</w:t>
      </w:r>
    </w:p>
    <w:p w:rsidR="004E18EC" w:rsidRPr="00050962" w:rsidRDefault="00CB3847" w:rsidP="00CB3847">
      <w:pPr>
        <w:pStyle w:val="Odstavekseznama"/>
        <w:ind w:left="432"/>
      </w:pPr>
      <w:r>
        <w:rPr>
          <w:noProof/>
          <w:lang w:eastAsia="sl-SI"/>
        </w:rPr>
        <w:drawing>
          <wp:inline distT="0" distB="0" distL="0" distR="0" wp14:anchorId="2D825201" wp14:editId="7B90B2BF">
            <wp:extent cx="5753100" cy="82296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4E18EC" w:rsidRPr="00050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95C"/>
    <w:multiLevelType w:val="hybridMultilevel"/>
    <w:tmpl w:val="C9344772"/>
    <w:lvl w:ilvl="0" w:tplc="E8E4358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6" w:hanging="360"/>
      </w:pPr>
    </w:lvl>
    <w:lvl w:ilvl="2" w:tplc="0424001B" w:tentative="1">
      <w:start w:val="1"/>
      <w:numFmt w:val="lowerRoman"/>
      <w:lvlText w:val="%3."/>
      <w:lvlJc w:val="right"/>
      <w:pPr>
        <w:ind w:left="2376" w:hanging="180"/>
      </w:pPr>
    </w:lvl>
    <w:lvl w:ilvl="3" w:tplc="0424000F" w:tentative="1">
      <w:start w:val="1"/>
      <w:numFmt w:val="decimal"/>
      <w:lvlText w:val="%4."/>
      <w:lvlJc w:val="left"/>
      <w:pPr>
        <w:ind w:left="3096" w:hanging="360"/>
      </w:pPr>
    </w:lvl>
    <w:lvl w:ilvl="4" w:tplc="04240019" w:tentative="1">
      <w:start w:val="1"/>
      <w:numFmt w:val="lowerLetter"/>
      <w:lvlText w:val="%5."/>
      <w:lvlJc w:val="left"/>
      <w:pPr>
        <w:ind w:left="3816" w:hanging="360"/>
      </w:pPr>
    </w:lvl>
    <w:lvl w:ilvl="5" w:tplc="0424001B" w:tentative="1">
      <w:start w:val="1"/>
      <w:numFmt w:val="lowerRoman"/>
      <w:lvlText w:val="%6."/>
      <w:lvlJc w:val="right"/>
      <w:pPr>
        <w:ind w:left="4536" w:hanging="180"/>
      </w:pPr>
    </w:lvl>
    <w:lvl w:ilvl="6" w:tplc="0424000F" w:tentative="1">
      <w:start w:val="1"/>
      <w:numFmt w:val="decimal"/>
      <w:lvlText w:val="%7."/>
      <w:lvlJc w:val="left"/>
      <w:pPr>
        <w:ind w:left="5256" w:hanging="360"/>
      </w:pPr>
    </w:lvl>
    <w:lvl w:ilvl="7" w:tplc="04240019" w:tentative="1">
      <w:start w:val="1"/>
      <w:numFmt w:val="lowerLetter"/>
      <w:lvlText w:val="%8."/>
      <w:lvlJc w:val="left"/>
      <w:pPr>
        <w:ind w:left="5976" w:hanging="360"/>
      </w:pPr>
    </w:lvl>
    <w:lvl w:ilvl="8" w:tplc="042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30AA1387"/>
    <w:multiLevelType w:val="hybridMultilevel"/>
    <w:tmpl w:val="88B2B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1A99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7E47D75"/>
    <w:multiLevelType w:val="hybridMultilevel"/>
    <w:tmpl w:val="714496C0"/>
    <w:lvl w:ilvl="0" w:tplc="E224368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3A"/>
    <w:rsid w:val="000266D4"/>
    <w:rsid w:val="00050962"/>
    <w:rsid w:val="0008176D"/>
    <w:rsid w:val="000B2F6E"/>
    <w:rsid w:val="0011570A"/>
    <w:rsid w:val="00145680"/>
    <w:rsid w:val="00242952"/>
    <w:rsid w:val="002647C8"/>
    <w:rsid w:val="002C0541"/>
    <w:rsid w:val="00382DD6"/>
    <w:rsid w:val="003E6E29"/>
    <w:rsid w:val="004B2E9E"/>
    <w:rsid w:val="004D7ECA"/>
    <w:rsid w:val="004E18EC"/>
    <w:rsid w:val="00504DEB"/>
    <w:rsid w:val="00623E88"/>
    <w:rsid w:val="007063A4"/>
    <w:rsid w:val="00722303"/>
    <w:rsid w:val="0072343A"/>
    <w:rsid w:val="007E2B66"/>
    <w:rsid w:val="008A46B0"/>
    <w:rsid w:val="008B294A"/>
    <w:rsid w:val="00B74ED6"/>
    <w:rsid w:val="00B931ED"/>
    <w:rsid w:val="00CB3847"/>
    <w:rsid w:val="00CB51DC"/>
    <w:rsid w:val="00DA0F50"/>
    <w:rsid w:val="00F522CF"/>
    <w:rsid w:val="00F66781"/>
    <w:rsid w:val="00F954A0"/>
    <w:rsid w:val="00F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6678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678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6678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678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6678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6678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6678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6678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6678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343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343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B2E9E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F66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66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667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667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667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667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667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667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667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rezrazmikov">
    <w:name w:val="No Spacing"/>
    <w:uiPriority w:val="1"/>
    <w:qFormat/>
    <w:rsid w:val="004D7E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6678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678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6678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678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6678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6678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6678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6678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6678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343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343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B2E9E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F66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66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667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667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667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667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667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667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667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rezrazmikov">
    <w:name w:val="No Spacing"/>
    <w:uiPriority w:val="1"/>
    <w:qFormat/>
    <w:rsid w:val="004D7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mailto:podpora@finesa.si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8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Matej</cp:lastModifiedBy>
  <cp:revision>12</cp:revision>
  <dcterms:created xsi:type="dcterms:W3CDTF">2015-08-07T07:58:00Z</dcterms:created>
  <dcterms:modified xsi:type="dcterms:W3CDTF">2016-05-27T11:18:00Z</dcterms:modified>
</cp:coreProperties>
</file>